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&amp;quot" w:hAnsi="&amp;quot" w:cs="&amp;quot" w:eastAsia="&amp;quot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52"/>
          <w:shd w:fill="auto" w:val="clear"/>
        </w:rPr>
        <w:t xml:space="preserve">HOME EVENTS ARE IN </w:t>
      </w:r>
      <w:r>
        <w:rPr>
          <w:rFonts w:ascii="Calibri" w:hAnsi="Calibri" w:cs="Calibri" w:eastAsia="Calibri"/>
          <w:color w:val="ED7C31"/>
          <w:spacing w:val="0"/>
          <w:position w:val="0"/>
          <w:sz w:val="52"/>
          <w:shd w:fill="auto" w:val="clear"/>
        </w:rPr>
        <w:t xml:space="preserve">ORANGE</w:t>
      </w:r>
      <w:r>
        <w:rPr>
          <w:rFonts w:ascii="Calibri" w:hAnsi="Calibri" w:cs="Calibri" w:eastAsia="Calibri"/>
          <w:color w:val="000000"/>
          <w:spacing w:val="0"/>
          <w:position w:val="0"/>
          <w:sz w:val="5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&amp;quot" w:hAnsi="&amp;quot" w:cs="&amp;quot" w:eastAsia="&amp;quot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52"/>
          <w:shd w:fill="auto" w:val="clear"/>
        </w:rPr>
        <w:t xml:space="preserve">YACHTING EVENTS ARE IN </w:t>
      </w:r>
      <w:r>
        <w:rPr>
          <w:rFonts w:ascii="Calibri" w:hAnsi="Calibri" w:cs="Calibri" w:eastAsia="Calibri"/>
          <w:color w:val="339966"/>
          <w:spacing w:val="0"/>
          <w:position w:val="0"/>
          <w:sz w:val="52"/>
          <w:shd w:fill="auto" w:val="clear"/>
        </w:rPr>
        <w:t xml:space="preserve">GREEN</w:t>
      </w:r>
      <w:r>
        <w:rPr>
          <w:rFonts w:ascii="Calibri" w:hAnsi="Calibri" w:cs="Calibri" w:eastAsia="Calibri"/>
          <w:color w:val="000000"/>
          <w:spacing w:val="0"/>
          <w:position w:val="0"/>
          <w:sz w:val="5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&amp;quot" w:hAnsi="&amp;quot" w:cs="&amp;quot" w:eastAsia="&amp;quot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5"/>
          <w:shd w:fill="auto" w:val="clear"/>
        </w:rPr>
        <w:t xml:space="preserve">Dates are subject to change at short notice </w:t>
      </w:r>
      <w:r>
        <w:rPr>
          <w:rFonts w:ascii="Calibri" w:hAnsi="Calibri" w:cs="Calibri" w:eastAsia="Calibri"/>
          <w:color w:val="000000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5"/>
          <w:shd w:fill="auto" w:val="clear"/>
        </w:rPr>
        <w:t xml:space="preserve"> where possible, this will be advertised on the club</w:t>
      </w:r>
      <w:r>
        <w:rPr>
          <w:rFonts w:ascii="Calibri" w:hAnsi="Calibri" w:cs="Calibri" w:eastAsia="Calibri"/>
          <w:color w:val="000000"/>
          <w:spacing w:val="0"/>
          <w:position w:val="0"/>
          <w:sz w:val="25"/>
          <w:shd w:fill="auto" w:val="clear"/>
        </w:rPr>
        <w:t xml:space="preserve">’</w:t>
      </w:r>
      <w:r>
        <w:rPr>
          <w:rFonts w:ascii="Calibri" w:hAnsi="Calibri" w:cs="Calibri" w:eastAsia="Calibri"/>
          <w:color w:val="000000"/>
          <w:spacing w:val="0"/>
          <w:position w:val="0"/>
          <w:sz w:val="25"/>
          <w:shd w:fill="auto" w:val="clear"/>
        </w:rPr>
        <w:t xml:space="preserve">s Facebook page and website. </w:t>
      </w:r>
    </w:p>
    <w:p>
      <w:pPr>
        <w:spacing w:before="0" w:after="0" w:line="240"/>
        <w:ind w:right="0" w:left="0" w:firstLine="0"/>
        <w:jc w:val="left"/>
        <w:rPr>
          <w:rFonts w:ascii="&amp;quot" w:hAnsi="&amp;quot" w:cs="&amp;quot" w:eastAsia="&amp;quot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&amp;quot" w:hAnsi="&amp;quot" w:cs="&amp;quot" w:eastAsia="&amp;quot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5"/>
          <w:shd w:fill="auto" w:val="clear"/>
        </w:rPr>
        <w:t xml:space="preserve">Please ensure the boom is used every weekend to separate zones and prevent clashes of interest and all free sail sessions are in the whole pond unless stated otherwise. 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5"/>
          <w:shd w:fill="auto" w:val="clear"/>
        </w:rPr>
        <w:t xml:space="preserve">Fast Electric races are held on Wednesdays.</w:t>
      </w:r>
    </w:p>
    <w:p>
      <w:pPr>
        <w:spacing w:before="0" w:after="0" w:line="240"/>
        <w:ind w:right="0" w:left="0" w:firstLine="0"/>
        <w:jc w:val="center"/>
        <w:rPr>
          <w:rFonts w:ascii="&amp;quot" w:hAnsi="&amp;quot" w:cs="&amp;quot" w:eastAsia="&amp;quot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5"/>
          <w:shd w:fill="auto" w:val="clear"/>
        </w:rPr>
        <w:t xml:space="preserve">Scale steering for boats and off roaders will be advertised a month in advanced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570"/>
        <w:gridCol w:w="4350"/>
        <w:gridCol w:w="1533"/>
      </w:tblGrid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Date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Event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Time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January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January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January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January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February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February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February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rd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February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March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March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March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rd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March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30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March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April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April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Saturday 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April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Thames Barge &amp; Wherry Open Regatta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9am </w:t>
            </w: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 3pm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April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April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Gala Day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9am 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 4pm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May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May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May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Tug &amp; Steam Day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9am 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 4pm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May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st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June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June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Warship Day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9am 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 4pm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June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Saturday 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st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June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Open Sailing Regatta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9am </w:t>
            </w: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 3pm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June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June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July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Summer Gala Charity Day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9am 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 4pm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41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July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41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July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Saturday 26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July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Submarine Event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9am 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 4pm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July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rd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August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Saturday 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August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Thames Barge &amp; Wherry Open Regatta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9am </w:t>
            </w: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 3pm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August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August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August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st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August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September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Tug &amp; Steam Day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9am 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 4pm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September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Saturday 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September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Thames Barge &amp; Wherry Open Regatta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9am </w:t>
            </w: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339966"/>
                <w:spacing w:val="0"/>
                <w:position w:val="0"/>
                <w:sz w:val="20"/>
                <w:shd w:fill="auto" w:val="clear"/>
              </w:rPr>
              <w:t xml:space="preserve"> 3pm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st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September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September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October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Warship Day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9am 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ED7C31"/>
                <w:spacing w:val="0"/>
                <w:position w:val="0"/>
                <w:sz w:val="20"/>
                <w:shd w:fill="auto" w:val="clear"/>
              </w:rPr>
              <w:t xml:space="preserve"> 4pm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October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October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October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November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November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November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rd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November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30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November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0"/>
                <w:shd w:fill="auto" w:val="clear"/>
              </w:rPr>
              <w:t xml:space="preserve">Annual General Meeting (AGM)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0"/>
                <w:shd w:fill="auto" w:val="clear"/>
              </w:rPr>
              <w:t xml:space="preserve">10am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0"/>
                <w:shd w:fill="auto" w:val="clear"/>
              </w:rPr>
              <w:t xml:space="preserve"> 12pm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December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14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December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st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December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  <w:tr>
        <w:trPr>
          <w:trHeight w:val="300" w:hRule="auto"/>
          <w:jc w:val="left"/>
        </w:trPr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Sunday 28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December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Free Sail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N/A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